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6DFB880F"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r w:rsidR="005F3092">
        <w:rPr>
          <w:rFonts w:ascii="Arial" w:hAnsi="Arial" w:cs="Arial"/>
          <w:b/>
          <w:bCs/>
          <w:sz w:val="24"/>
          <w:szCs w:val="24"/>
        </w:rPr>
        <w:t>Template</w:t>
      </w:r>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121B7AAD" w:rsidR="001667CF" w:rsidRPr="00DA22AC" w:rsidRDefault="00F267D6" w:rsidP="009202D6">
            <w:pPr>
              <w:jc w:val="center"/>
              <w:rPr>
                <w:rFonts w:ascii="Arial" w:hAnsi="Arial" w:cs="Arial"/>
                <w:b/>
                <w:bCs/>
              </w:rPr>
            </w:pPr>
            <w:r>
              <w:rPr>
                <w:rFonts w:ascii="Arial" w:hAnsi="Arial" w:cs="Arial"/>
                <w:b/>
                <w:bCs/>
              </w:rPr>
              <w:t>EY498674</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20F9BD9A" w:rsidR="001667CF" w:rsidRPr="00DA22AC" w:rsidRDefault="00F267D6" w:rsidP="009202D6">
            <w:pPr>
              <w:jc w:val="center"/>
              <w:rPr>
                <w:rFonts w:ascii="Arial" w:hAnsi="Arial" w:cs="Arial"/>
                <w:b/>
                <w:bCs/>
              </w:rPr>
            </w:pPr>
            <w:r>
              <w:rPr>
                <w:rFonts w:ascii="Arial" w:hAnsi="Arial" w:cs="Arial"/>
                <w:b/>
                <w:bCs/>
              </w:rPr>
              <w:t>Little Explorers Thornton</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3932F7C9" w:rsidR="001667CF" w:rsidRDefault="00F267D6" w:rsidP="009202D6">
            <w:pPr>
              <w:jc w:val="center"/>
              <w:rPr>
                <w:rFonts w:ascii="Arial" w:hAnsi="Arial" w:cs="Arial"/>
                <w:b/>
                <w:bCs/>
              </w:rPr>
            </w:pPr>
            <w:r>
              <w:rPr>
                <w:rFonts w:ascii="Arial" w:hAnsi="Arial" w:cs="Arial"/>
                <w:b/>
                <w:bCs/>
              </w:rPr>
              <w:t>263 West Drive</w:t>
            </w:r>
          </w:p>
          <w:p w14:paraId="2CB0F3D4" w14:textId="4C04B9CA" w:rsidR="00F267D6" w:rsidRDefault="00F267D6" w:rsidP="009202D6">
            <w:pPr>
              <w:jc w:val="center"/>
              <w:rPr>
                <w:rFonts w:ascii="Arial" w:hAnsi="Arial" w:cs="Arial"/>
                <w:b/>
                <w:bCs/>
              </w:rPr>
            </w:pPr>
            <w:r>
              <w:rPr>
                <w:rFonts w:ascii="Arial" w:hAnsi="Arial" w:cs="Arial"/>
                <w:b/>
                <w:bCs/>
              </w:rPr>
              <w:t>Thornton Cleveleys</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2A013FB5" w:rsidR="001667CF" w:rsidRPr="00DA22AC" w:rsidRDefault="00F267D6" w:rsidP="009202D6">
            <w:pPr>
              <w:jc w:val="center"/>
              <w:rPr>
                <w:rFonts w:ascii="Arial" w:hAnsi="Arial" w:cs="Arial"/>
                <w:b/>
                <w:bCs/>
              </w:rPr>
            </w:pPr>
            <w:r>
              <w:rPr>
                <w:rFonts w:ascii="Arial" w:hAnsi="Arial" w:cs="Arial"/>
                <w:b/>
                <w:bCs/>
              </w:rPr>
              <w:t>FY52RX</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66339536"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268" w:type="dxa"/>
          </w:tcPr>
          <w:p w14:paraId="7F781D70" w14:textId="6B30C53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551" w:type="dxa"/>
          </w:tcPr>
          <w:p w14:paraId="3E0E5B08" w14:textId="0B48361E"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63F030F3"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6EF0634E" w14:textId="490B826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171E9376" w14:textId="6C50CE6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1092CF8B"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476AD90F" w14:textId="5996DA7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6915EF2F" w14:textId="730C07E8"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71215643" w:rsidR="001667CF" w:rsidRPr="00DA22AC" w:rsidRDefault="00AD0435" w:rsidP="009202D6">
            <w:pPr>
              <w:rPr>
                <w:rFonts w:ascii="Arial" w:hAnsi="Arial" w:cs="Arial"/>
                <w:i/>
                <w:iCs/>
              </w:rPr>
            </w:pPr>
            <w:r>
              <w:rPr>
                <w:rFonts w:ascii="Arial" w:hAnsi="Arial" w:cs="Arial"/>
                <w:i/>
                <w:iCs/>
              </w:rPr>
              <w:t>£3 /session</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77777777" w:rsidR="00AD0435" w:rsidRPr="00AD0435" w:rsidRDefault="00AD0435" w:rsidP="00AD0435">
            <w:pPr>
              <w:rPr>
                <w:rFonts w:ascii="Arial" w:hAnsi="Arial" w:cs="Arial"/>
                <w:i/>
                <w:iCs/>
              </w:rPr>
            </w:pPr>
            <w:r w:rsidRPr="00AD0435">
              <w:rPr>
                <w:rFonts w:ascii="Arial" w:hAnsi="Arial" w:cs="Arial"/>
                <w:i/>
                <w:iCs/>
              </w:rPr>
              <w:t>The use of wipes; disposable gloves; caps for our in-ear thermometer; Suncream, Nappy Bags,</w:t>
            </w:r>
          </w:p>
          <w:p w14:paraId="1681780D" w14:textId="5F05287A" w:rsidR="00AD0435" w:rsidRPr="00AD0435" w:rsidRDefault="00AD0435" w:rsidP="00AD0435">
            <w:pPr>
              <w:rPr>
                <w:rFonts w:ascii="Arial" w:hAnsi="Arial" w:cs="Arial"/>
                <w:i/>
                <w:iCs/>
              </w:rPr>
            </w:pPr>
            <w:r w:rsidRPr="00AD0435">
              <w:rPr>
                <w:rFonts w:ascii="Arial" w:hAnsi="Arial" w:cs="Arial"/>
                <w:i/>
                <w:iCs/>
              </w:rPr>
              <w:t>1st Aid Supplies, Fabric Conditioner</w:t>
            </w:r>
            <w:r>
              <w:rPr>
                <w:rFonts w:ascii="Arial" w:hAnsi="Arial" w:cs="Arial"/>
                <w:i/>
                <w:iCs/>
              </w:rPr>
              <w:t>, Laundry Wash</w:t>
            </w:r>
            <w:r w:rsidRPr="00AD0435">
              <w:rPr>
                <w:rFonts w:ascii="Arial" w:hAnsi="Arial" w:cs="Arial"/>
                <w:i/>
                <w:iCs/>
              </w:rPr>
              <w:t xml:space="preserve"> etc.</w:t>
            </w:r>
          </w:p>
          <w:p w14:paraId="7FE7551F" w14:textId="63EEB2ED" w:rsidR="00AD0435" w:rsidRPr="00AD0435" w:rsidRDefault="00AD0435" w:rsidP="00AD0435">
            <w:pPr>
              <w:rPr>
                <w:rFonts w:ascii="Arial" w:hAnsi="Arial" w:cs="Arial"/>
                <w:i/>
                <w:iCs/>
              </w:rPr>
            </w:pPr>
            <w:r w:rsidRPr="00AD0435">
              <w:rPr>
                <w:rFonts w:ascii="Arial" w:hAnsi="Arial" w:cs="Arial"/>
                <w:i/>
                <w:iCs/>
              </w:rPr>
              <w:t>Access to our Home Learning Library</w:t>
            </w:r>
            <w:r>
              <w:rPr>
                <w:rFonts w:ascii="Arial" w:hAnsi="Arial" w:cs="Arial"/>
                <w:i/>
                <w:iCs/>
              </w:rPr>
              <w:t>,</w:t>
            </w:r>
          </w:p>
          <w:p w14:paraId="68B994A0" w14:textId="77777777" w:rsidR="00AD0435" w:rsidRPr="00AD0435" w:rsidRDefault="00AD0435" w:rsidP="00AD0435">
            <w:pPr>
              <w:rPr>
                <w:rFonts w:ascii="Arial" w:hAnsi="Arial" w:cs="Arial"/>
                <w:i/>
                <w:iCs/>
              </w:rPr>
            </w:pPr>
            <w:r w:rsidRPr="00AD0435">
              <w:rPr>
                <w:rFonts w:ascii="Arial" w:hAnsi="Arial" w:cs="Arial"/>
                <w:i/>
                <w:iCs/>
              </w:rPr>
              <w:t>All consumable craft supplies, embellishments etc not including paint, glue or paper.</w:t>
            </w:r>
          </w:p>
          <w:p w14:paraId="1F3E3A7E" w14:textId="77777777" w:rsidR="00AD0435" w:rsidRPr="00AD0435" w:rsidRDefault="00AD0435" w:rsidP="00AD0435">
            <w:pPr>
              <w:rPr>
                <w:rFonts w:ascii="Arial" w:hAnsi="Arial" w:cs="Arial"/>
                <w:i/>
                <w:iCs/>
              </w:rPr>
            </w:pPr>
            <w:r w:rsidRPr="00AD0435">
              <w:rPr>
                <w:rFonts w:ascii="Arial" w:hAnsi="Arial" w:cs="Arial"/>
                <w:i/>
                <w:iCs/>
              </w:rPr>
              <w:t xml:space="preserve">Providing your child with optional Welly Boots, Waterproof Trousers, Sun or </w:t>
            </w:r>
            <w:proofErr w:type="spellStart"/>
            <w:r w:rsidRPr="00AD0435">
              <w:rPr>
                <w:rFonts w:ascii="Arial" w:hAnsi="Arial" w:cs="Arial"/>
                <w:i/>
                <w:iCs/>
              </w:rPr>
              <w:t>Wooly</w:t>
            </w:r>
            <w:proofErr w:type="spellEnd"/>
            <w:r w:rsidRPr="00AD0435">
              <w:rPr>
                <w:rFonts w:ascii="Arial" w:hAnsi="Arial" w:cs="Arial"/>
                <w:i/>
                <w:iCs/>
              </w:rPr>
              <w:t xml:space="preserve">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27BBC6C6" w:rsidR="001667CF" w:rsidRDefault="00574465" w:rsidP="009202D6">
            <w:pPr>
              <w:rPr>
                <w:rFonts w:ascii="Arial" w:hAnsi="Arial" w:cs="Arial"/>
                <w:i/>
                <w:iCs/>
              </w:rPr>
            </w:pPr>
            <w:r>
              <w:rPr>
                <w:rFonts w:ascii="Arial" w:hAnsi="Arial" w:cs="Arial"/>
                <w:i/>
                <w:iCs/>
              </w:rPr>
              <w:t>£0.75/session</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482BF278"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 Sun Safe </w:t>
            </w:r>
            <w:r w:rsidR="00574465">
              <w:rPr>
                <w:rFonts w:ascii="Arial" w:hAnsi="Arial" w:cs="Arial"/>
                <w:i/>
                <w:iCs/>
              </w:rPr>
              <w:lastRenderedPageBreak/>
              <w:t>accreditation,</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788A9B3E" w:rsidR="001667CF" w:rsidRPr="00DA22AC" w:rsidRDefault="00574465" w:rsidP="009202D6">
            <w:pPr>
              <w:rPr>
                <w:rFonts w:ascii="Arial" w:hAnsi="Arial" w:cs="Arial"/>
                <w:i/>
                <w:iCs/>
              </w:rPr>
            </w:pPr>
            <w:r>
              <w:rPr>
                <w:rFonts w:ascii="Arial" w:hAnsi="Arial" w:cs="Arial"/>
                <w:i/>
                <w:iCs/>
              </w:rPr>
              <w:t>£0.25/session</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549CC1DF" w:rsidR="00574465" w:rsidRPr="00574465" w:rsidRDefault="00574465" w:rsidP="00574465">
            <w:pPr>
              <w:rPr>
                <w:rFonts w:ascii="Arial" w:hAnsi="Arial" w:cs="Arial"/>
                <w:i/>
                <w:iCs/>
              </w:rPr>
            </w:pPr>
            <w:r w:rsidRPr="00574465">
              <w:rPr>
                <w:rFonts w:ascii="Arial" w:hAnsi="Arial" w:cs="Arial"/>
                <w:i/>
                <w:iCs/>
              </w:rPr>
              <w:t xml:space="preserve"> If you choose NOT to pay our ‘Additional Services’ charge then the</w:t>
            </w:r>
          </w:p>
          <w:p w14:paraId="3060252A" w14:textId="77777777" w:rsidR="00574465" w:rsidRPr="00574465" w:rsidRDefault="00574465" w:rsidP="00574465">
            <w:pPr>
              <w:rPr>
                <w:rFonts w:ascii="Arial" w:hAnsi="Arial" w:cs="Arial"/>
                <w:i/>
                <w:iCs/>
              </w:rPr>
            </w:pPr>
            <w:r w:rsidRPr="00574465">
              <w:rPr>
                <w:rFonts w:ascii="Arial" w:hAnsi="Arial" w:cs="Arial"/>
                <w:i/>
                <w:iCs/>
              </w:rPr>
              <w:t>following conditions will apply.</w:t>
            </w: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P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P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3D5DE49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Foods containing any of the following allergens cannot be brought into nursery (List below from</w:t>
            </w:r>
          </w:p>
          <w:p w14:paraId="5617C827"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FDA):</w:t>
            </w:r>
          </w:p>
          <w:p w14:paraId="696662B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Celery</w:t>
            </w:r>
          </w:p>
          <w:p w14:paraId="17E5416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includes celery stalks, leaves, seeds and the root called celeriac. You can</w:t>
            </w:r>
          </w:p>
          <w:p w14:paraId="510AADC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find celery in celery salt, salads, some meat products, soups and stock cubes.</w:t>
            </w:r>
          </w:p>
          <w:p w14:paraId="21B8E52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Cereals containing gluten</w:t>
            </w:r>
          </w:p>
          <w:p w14:paraId="4D3C2F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Wheat (such as spelt and Khorasan wheat/Kamut), rye, barley and oats is</w:t>
            </w:r>
          </w:p>
          <w:p w14:paraId="4064845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foods containing flour, such as some types of baking powder,</w:t>
            </w:r>
          </w:p>
          <w:p w14:paraId="6B3688A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batter, breadcrumbs, bread, cakes, couscous, meat products, pasta, pastry,</w:t>
            </w:r>
          </w:p>
          <w:p w14:paraId="2625303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sauces, soups and fried foods which are dusted with flour.</w:t>
            </w:r>
          </w:p>
          <w:p w14:paraId="7BB81ED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Crustaceans</w:t>
            </w:r>
          </w:p>
          <w:p w14:paraId="6185503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Crabs, lobster, prawns and scampi are crustaceans. Shrimp paste, often used in</w:t>
            </w:r>
          </w:p>
          <w:p w14:paraId="52641E7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Thai and south-east Asian curries or salads, is an ingredient to look out for.</w:t>
            </w:r>
          </w:p>
          <w:p w14:paraId="65F24B38"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w:t>
            </w:r>
          </w:p>
          <w:p w14:paraId="1B3C8AD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 are often found in cakes, some meat products, mayonnaise, mousses,</w:t>
            </w:r>
          </w:p>
          <w:p w14:paraId="7CA66E3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pasta, quiche, sauces and pastries or foods brushed or glazed with egg.</w:t>
            </w:r>
          </w:p>
          <w:p w14:paraId="17DED1E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Fish</w:t>
            </w:r>
          </w:p>
          <w:p w14:paraId="5A266A7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will find this in some fish sauces, pizzas, relishes, salad dressings,</w:t>
            </w:r>
          </w:p>
          <w:p w14:paraId="0ED0681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stock cubes and Worcestershire sauce.</w:t>
            </w:r>
          </w:p>
          <w:p w14:paraId="6C36586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w:t>
            </w:r>
          </w:p>
          <w:p w14:paraId="7BE95E2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 is a flower, but it’s also found in flour! Lupin flour and seeds</w:t>
            </w:r>
          </w:p>
          <w:p w14:paraId="42CDBAA3" w14:textId="77777777" w:rsidR="00574465" w:rsidRPr="00574465" w:rsidRDefault="00574465" w:rsidP="00574465">
            <w:pPr>
              <w:rPr>
                <w:rFonts w:ascii="Arial" w:hAnsi="Arial" w:cs="Arial"/>
                <w:i/>
                <w:iCs/>
              </w:rPr>
            </w:pPr>
            <w:r w:rsidRPr="00CC7AB6">
              <w:rPr>
                <w:rFonts w:ascii="Arial" w:hAnsi="Arial" w:cs="Arial"/>
                <w:i/>
                <w:iCs/>
                <w:sz w:val="18"/>
                <w:szCs w:val="18"/>
              </w:rPr>
              <w:t>can be used in some types of bread, pastries and even in pasta</w:t>
            </w:r>
            <w:r w:rsidRPr="00574465">
              <w:rPr>
                <w:rFonts w:ascii="Arial" w:hAnsi="Arial" w:cs="Arial"/>
                <w:i/>
                <w:iCs/>
              </w:rPr>
              <w:t>.</w:t>
            </w:r>
          </w:p>
          <w:p w14:paraId="697DC92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Milk</w:t>
            </w:r>
          </w:p>
          <w:p w14:paraId="199B5B2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lastRenderedPageBreak/>
              <w:t>Milk is a common ingredient in butter, cheese, cream, milk powders and yoghurt. It can</w:t>
            </w:r>
          </w:p>
          <w:p w14:paraId="78059E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also be found in foods brushed or glazed with milk, and in powdered soups and sauces.</w:t>
            </w:r>
          </w:p>
          <w:p w14:paraId="0A8CFDE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Molluscs</w:t>
            </w:r>
          </w:p>
          <w:p w14:paraId="5DF4CAE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These include mussels, land snails, squid and whelks, but can also be</w:t>
            </w:r>
          </w:p>
          <w:p w14:paraId="1318C6C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commonly found in oyster sauce or as an ingredient in fish stews</w:t>
            </w:r>
          </w:p>
          <w:p w14:paraId="388F79D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Mustard</w:t>
            </w:r>
          </w:p>
          <w:p w14:paraId="734319D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Liquid mustard, mustard powder and mustard seeds fall into this category.</w:t>
            </w:r>
          </w:p>
          <w:p w14:paraId="7043C91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can also be found in breads, curries, marinades, meat products,</w:t>
            </w:r>
          </w:p>
          <w:p w14:paraId="73864BC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salad dressings, sauces and soups.</w:t>
            </w:r>
          </w:p>
          <w:p w14:paraId="0216C63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Nuts</w:t>
            </w:r>
          </w:p>
          <w:p w14:paraId="3EBF4EF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Not to be mistaken with peanuts (which are actually a legume and grow underground),</w:t>
            </w:r>
          </w:p>
          <w:p w14:paraId="4C449CB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refers to nuts which grow on trees, like cashew nuts, almonds and hazelnuts.</w:t>
            </w:r>
          </w:p>
          <w:p w14:paraId="7F3DF5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can find nuts in breads, biscuits, crackers, desserts, nut powders (often used in Asian</w:t>
            </w:r>
          </w:p>
          <w:p w14:paraId="0C85A1C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curries), stir-fried dishes, ice cream, marzipan (almond paste), nut oils and sauces.</w:t>
            </w:r>
          </w:p>
          <w:p w14:paraId="7D9CB33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w:t>
            </w:r>
          </w:p>
          <w:p w14:paraId="7F9480A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 are actually a legume and grow underground, which is why it’s</w:t>
            </w:r>
          </w:p>
          <w:p w14:paraId="7F1947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sometimes called a groundnut. Peanuts are often used as an ingredient in</w:t>
            </w:r>
          </w:p>
          <w:p w14:paraId="07CADEE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biscuits, cakes, curries, desserts, sauces (such as satay sauce), as well as in</w:t>
            </w:r>
          </w:p>
          <w:p w14:paraId="0CD6585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groundnut oil and peanut flour.</w:t>
            </w:r>
          </w:p>
          <w:p w14:paraId="1608480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Sesame seeds</w:t>
            </w:r>
          </w:p>
          <w:p w14:paraId="56BF9AB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These seeds can often be found in bread (sprinkled on hamburger</w:t>
            </w:r>
          </w:p>
          <w:p w14:paraId="0F9E5EF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buns for example), breadsticks, houmous, sesame oil and tahini.</w:t>
            </w:r>
          </w:p>
          <w:p w14:paraId="49AD8AA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They are sometimes toasted and used in salads.</w:t>
            </w:r>
          </w:p>
          <w:p w14:paraId="21AC5A7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w:t>
            </w:r>
          </w:p>
          <w:p w14:paraId="6C1688F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bean curd, edamame beans, miso paste, textured soya protein,</w:t>
            </w:r>
          </w:p>
          <w:p w14:paraId="3791B63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 flour or tofu, soya is a staple ingredient in oriental food. It can also be found</w:t>
            </w:r>
          </w:p>
          <w:p w14:paraId="6C07217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in desserts, ice cream, meat products, sauces and vegetarian products.</w:t>
            </w:r>
          </w:p>
          <w:p w14:paraId="689C67E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Sulphur dioxide (sometimes known as sulphites)</w:t>
            </w:r>
          </w:p>
          <w:p w14:paraId="534B5C2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is an ingredient often used in dried fruit such as raisins, dried apricots</w:t>
            </w:r>
          </w:p>
          <w:p w14:paraId="23E3F17A" w14:textId="0D1AACA5" w:rsidR="001667CF" w:rsidRPr="00CC7AB6" w:rsidRDefault="00574465" w:rsidP="00574465">
            <w:pPr>
              <w:rPr>
                <w:rFonts w:ascii="Arial" w:hAnsi="Arial" w:cs="Arial"/>
                <w:i/>
                <w:iCs/>
                <w:sz w:val="18"/>
                <w:szCs w:val="18"/>
              </w:rPr>
            </w:pPr>
            <w:r w:rsidRPr="00CC7AB6">
              <w:rPr>
                <w:rFonts w:ascii="Arial" w:hAnsi="Arial" w:cs="Arial"/>
                <w:i/>
                <w:iCs/>
                <w:sz w:val="18"/>
                <w:szCs w:val="18"/>
              </w:rPr>
              <w:t>and prunes.</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P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3076CD94" w14:textId="77777777" w:rsidR="00574465" w:rsidRPr="00574465" w:rsidRDefault="00574465" w:rsidP="00574465">
            <w:pPr>
              <w:rPr>
                <w:rFonts w:ascii="Arial" w:hAnsi="Arial" w:cs="Arial"/>
                <w:i/>
                <w:iCs/>
              </w:rPr>
            </w:pPr>
            <w:r w:rsidRPr="00574465">
              <w:rPr>
                <w:rFonts w:ascii="Arial" w:hAnsi="Arial" w:cs="Arial"/>
                <w:i/>
                <w:iCs/>
              </w:rPr>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D69715F" w14:textId="77777777" w:rsidR="00574465" w:rsidRDefault="00574465" w:rsidP="00574465">
            <w:pPr>
              <w:rPr>
                <w:rFonts w:ascii="Arial" w:hAnsi="Arial" w:cs="Arial"/>
                <w:i/>
                <w:iCs/>
              </w:rPr>
            </w:pPr>
          </w:p>
          <w:p w14:paraId="1D19F8AF" w14:textId="77777777" w:rsidR="00574465" w:rsidRDefault="00574465" w:rsidP="00574465">
            <w:pPr>
              <w:rPr>
                <w:rFonts w:ascii="Arial" w:hAnsi="Arial" w:cs="Arial"/>
                <w:i/>
                <w:iCs/>
              </w:rPr>
            </w:pPr>
          </w:p>
          <w:p w14:paraId="328683A0" w14:textId="77777777" w:rsidR="00574465" w:rsidRDefault="00574465" w:rsidP="00574465">
            <w:pPr>
              <w:rPr>
                <w:rFonts w:ascii="Arial" w:hAnsi="Arial" w:cs="Arial"/>
                <w:i/>
                <w:iCs/>
              </w:rPr>
            </w:pPr>
            <w:r w:rsidRPr="00574465">
              <w:rPr>
                <w:rFonts w:ascii="Arial" w:hAnsi="Arial" w:cs="Arial"/>
                <w:i/>
                <w:iCs/>
              </w:rPr>
              <w:t xml:space="preserve">For a ‘funded only place’ it is not possible for parents to request particular days.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 </w:t>
            </w:r>
          </w:p>
          <w:p w14:paraId="2DBF5041" w14:textId="77777777" w:rsidR="00574465" w:rsidRPr="00574465" w:rsidRDefault="00574465" w:rsidP="00574465">
            <w:pPr>
              <w:rPr>
                <w:rFonts w:ascii="Arial" w:hAnsi="Arial" w:cs="Arial"/>
                <w:i/>
                <w:iCs/>
              </w:rPr>
            </w:pPr>
          </w:p>
          <w:p w14:paraId="6D74603F" w14:textId="77777777" w:rsidR="00574465" w:rsidRDefault="00574465" w:rsidP="00574465">
            <w:pPr>
              <w:rPr>
                <w:rFonts w:ascii="Arial" w:hAnsi="Arial" w:cs="Arial"/>
                <w:i/>
                <w:iCs/>
              </w:rPr>
            </w:pPr>
            <w:r w:rsidRPr="00574465">
              <w:rPr>
                <w:rFonts w:ascii="Arial" w:hAnsi="Arial" w:cs="Arial"/>
                <w:i/>
                <w:iCs/>
              </w:rPr>
              <w:t xml:space="preserve">A ‘funded only place’ does not cover the costs of supplying and completing your child's and Learning Journal (Tapestry) However we will still of course complete a ‘Baseline Assessment’ on your child when they join us, assess what ‘Next Steps’ we should plan for </w:t>
            </w:r>
            <w:r w:rsidRPr="00574465">
              <w:rPr>
                <w:rFonts w:ascii="Arial" w:hAnsi="Arial" w:cs="Arial"/>
                <w:i/>
                <w:iCs/>
              </w:rPr>
              <w:lastRenderedPageBreak/>
              <w:t>your child and provide a ‘Transition Document’ when your child leaves nursery to commence school.</w:t>
            </w:r>
          </w:p>
          <w:p w14:paraId="52FB5D4C" w14:textId="77777777" w:rsidR="00574465" w:rsidRPr="00574465" w:rsidRDefault="00574465" w:rsidP="00574465">
            <w:pPr>
              <w:rPr>
                <w:rFonts w:ascii="Arial" w:hAnsi="Arial" w:cs="Arial"/>
                <w:i/>
                <w:iCs/>
              </w:rPr>
            </w:pPr>
          </w:p>
          <w:p w14:paraId="249D49E6" w14:textId="2F984718" w:rsidR="00574465" w:rsidRPr="00574465" w:rsidRDefault="00574465" w:rsidP="00574465">
            <w:pPr>
              <w:rPr>
                <w:rFonts w:ascii="Arial" w:hAnsi="Arial" w:cs="Arial"/>
                <w:i/>
                <w:iCs/>
              </w:rPr>
            </w:pPr>
            <w:r w:rsidRPr="00574465">
              <w:rPr>
                <w:rFonts w:ascii="Arial" w:hAnsi="Arial" w:cs="Arial"/>
                <w:i/>
                <w:iCs/>
              </w:rPr>
              <w:t xml:space="preserve"> A ‘funded only place’ does not cover the costs of employing additional bank staff so if we are short staffed due to unforeseen circumstances you may have you</w:t>
            </w:r>
            <w:r w:rsidR="00C032C3">
              <w:rPr>
                <w:rFonts w:ascii="Arial" w:hAnsi="Arial" w:cs="Arial"/>
                <w:i/>
                <w:iCs/>
              </w:rPr>
              <w:t>r</w:t>
            </w:r>
            <w:r w:rsidRPr="00574465">
              <w:rPr>
                <w:rFonts w:ascii="Arial" w:hAnsi="Arial" w:cs="Arial"/>
                <w:i/>
                <w:iCs/>
              </w:rPr>
              <w:t xml:space="preserve"> session changed on that day.</w:t>
            </w:r>
          </w:p>
          <w:p w14:paraId="5123C41F" w14:textId="77777777" w:rsidR="00574465" w:rsidRDefault="00574465" w:rsidP="00574465">
            <w:pPr>
              <w:rPr>
                <w:rFonts w:ascii="Arial" w:hAnsi="Arial" w:cs="Arial"/>
                <w:i/>
                <w:iCs/>
              </w:rPr>
            </w:pPr>
          </w:p>
          <w:p w14:paraId="692C4AB3" w14:textId="77777777" w:rsidR="00CC7AB6" w:rsidRDefault="00CC7AB6" w:rsidP="00CC7AB6">
            <w:pPr>
              <w:rPr>
                <w:rFonts w:ascii="Arial" w:hAnsi="Arial" w:cs="Arial"/>
                <w:i/>
                <w:iCs/>
              </w:rPr>
            </w:pPr>
            <w:r w:rsidRPr="00CC7AB6">
              <w:rPr>
                <w:rFonts w:ascii="Arial" w:hAnsi="Arial" w:cs="Arial"/>
                <w:i/>
                <w:iCs/>
              </w:rPr>
              <w:t xml:space="preserve">A ‘funded only place’ does not fully cover the costs of employing Key Workers who are qualified to at least a Level 3, 4, 5 or 6 this may mean that your child’s Key Worker may only be Level 2 qualified or unqualified in a full and relevant Childcare and Early Years qualification. </w:t>
            </w:r>
          </w:p>
          <w:p w14:paraId="7559F8BB" w14:textId="77777777" w:rsidR="00CC7AB6" w:rsidRPr="00CC7AB6" w:rsidRDefault="00CC7AB6" w:rsidP="00CC7AB6">
            <w:pPr>
              <w:rPr>
                <w:rFonts w:ascii="Arial" w:hAnsi="Arial" w:cs="Arial"/>
                <w:i/>
                <w:iCs/>
              </w:rPr>
            </w:pPr>
          </w:p>
          <w:p w14:paraId="26A3D792" w14:textId="633A9CE0" w:rsidR="00574465" w:rsidRDefault="00CC7AB6" w:rsidP="00CC7AB6">
            <w:pPr>
              <w:rPr>
                <w:rFonts w:ascii="Arial" w:hAnsi="Arial" w:cs="Arial"/>
                <w:i/>
                <w:iCs/>
              </w:rPr>
            </w:pPr>
            <w:r w:rsidRPr="00CC7AB6">
              <w:rPr>
                <w:rFonts w:ascii="Arial" w:hAnsi="Arial" w:cs="Arial"/>
                <w:i/>
                <w:iCs/>
              </w:rPr>
              <w:t>Once a place has been allocated and accepted by you as the parent this place and the days are for 1 term only. The place and days will be reviewed termly with as much notice as possible given for any changes the following term.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w:t>
            </w:r>
          </w:p>
          <w:p w14:paraId="5F0D4A79" w14:textId="77777777" w:rsidR="00574465" w:rsidRDefault="00574465" w:rsidP="00574465">
            <w:pPr>
              <w:rPr>
                <w:rFonts w:ascii="Arial" w:hAnsi="Arial" w:cs="Arial"/>
                <w:i/>
                <w:iCs/>
              </w:rPr>
            </w:pPr>
          </w:p>
          <w:p w14:paraId="376BF983" w14:textId="77777777" w:rsidR="00574465" w:rsidRDefault="00574465" w:rsidP="00574465">
            <w:pPr>
              <w:rPr>
                <w:rFonts w:ascii="Arial" w:hAnsi="Arial" w:cs="Arial"/>
                <w:i/>
                <w:iCs/>
              </w:rPr>
            </w:pPr>
          </w:p>
          <w:p w14:paraId="7AB3AC29" w14:textId="77777777" w:rsidR="001667CF" w:rsidRPr="00DA22AC" w:rsidRDefault="001667CF" w:rsidP="009202D6">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1"/>
  </w:num>
  <w:num w:numId="2" w16cid:durableId="1504930461">
    <w:abstractNumId w:val="2"/>
  </w:num>
  <w:num w:numId="3" w16cid:durableId="864517217">
    <w:abstractNumId w:val="3"/>
  </w:num>
  <w:num w:numId="4" w16cid:durableId="1392385354">
    <w:abstractNumId w:val="0"/>
  </w:num>
  <w:num w:numId="5" w16cid:durableId="16046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B2999"/>
    <w:rsid w:val="002C6C0F"/>
    <w:rsid w:val="00304B2D"/>
    <w:rsid w:val="00317F71"/>
    <w:rsid w:val="003327FA"/>
    <w:rsid w:val="00346B4A"/>
    <w:rsid w:val="00361ABA"/>
    <w:rsid w:val="003F1455"/>
    <w:rsid w:val="0045496C"/>
    <w:rsid w:val="00485544"/>
    <w:rsid w:val="00486A18"/>
    <w:rsid w:val="004B6A7E"/>
    <w:rsid w:val="004D6A73"/>
    <w:rsid w:val="004E42CD"/>
    <w:rsid w:val="00574465"/>
    <w:rsid w:val="00583E2A"/>
    <w:rsid w:val="005A13E1"/>
    <w:rsid w:val="005F3092"/>
    <w:rsid w:val="006028F6"/>
    <w:rsid w:val="006B63F4"/>
    <w:rsid w:val="006B78F4"/>
    <w:rsid w:val="006C6500"/>
    <w:rsid w:val="00700AC0"/>
    <w:rsid w:val="007017B7"/>
    <w:rsid w:val="00744C17"/>
    <w:rsid w:val="007D0DD7"/>
    <w:rsid w:val="009140CE"/>
    <w:rsid w:val="00A03E92"/>
    <w:rsid w:val="00AD0435"/>
    <w:rsid w:val="00B614F8"/>
    <w:rsid w:val="00B762C0"/>
    <w:rsid w:val="00B95B36"/>
    <w:rsid w:val="00C032C3"/>
    <w:rsid w:val="00C04CCF"/>
    <w:rsid w:val="00C1069C"/>
    <w:rsid w:val="00C6126D"/>
    <w:rsid w:val="00C72785"/>
    <w:rsid w:val="00CC7AB6"/>
    <w:rsid w:val="00D1222E"/>
    <w:rsid w:val="00DB66D7"/>
    <w:rsid w:val="00E9413D"/>
    <w:rsid w:val="00EB04F5"/>
    <w:rsid w:val="00EE06FD"/>
    <w:rsid w:val="00EE2215"/>
    <w:rsid w:val="00F267D6"/>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2025-11-25T18:37:00Z</dcterms:created>
  <dcterms:modified xsi:type="dcterms:W3CDTF">2025-11-25T18:37:00Z</dcterms:modified>
</cp:coreProperties>
</file>